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D9B32" w14:textId="77777777" w:rsidR="00501D19" w:rsidRPr="00501D19" w:rsidRDefault="00501D19" w:rsidP="00501D19">
      <w:pPr>
        <w:tabs>
          <w:tab w:val="left" w:pos="567"/>
        </w:tabs>
        <w:spacing w:before="100" w:beforeAutospacing="1" w:after="100" w:afterAutospacing="1" w:line="336" w:lineRule="auto"/>
        <w:ind w:firstLine="284"/>
        <w:jc w:val="center"/>
        <w:rPr>
          <w:rFonts w:ascii="Times New Roman" w:hAnsi="Times New Roman"/>
          <w:b/>
          <w:bCs/>
          <w:sz w:val="28"/>
          <w:szCs w:val="28"/>
          <w:lang w:val="vi-VN"/>
        </w:rPr>
      </w:pPr>
      <w:r w:rsidRPr="00501D19">
        <w:rPr>
          <w:rFonts w:ascii="Times New Roman" w:hAnsi="Times New Roman"/>
          <w:b/>
          <w:bCs/>
          <w:sz w:val="28"/>
          <w:szCs w:val="28"/>
          <w:lang w:val="vi-VN"/>
        </w:rPr>
        <w:t>THỨ TỰ ƯU TIÊN XÉT Ở NỘI TRÚ</w:t>
      </w:r>
    </w:p>
    <w:p w14:paraId="6377D0F6" w14:textId="77777777" w:rsidR="00501D19" w:rsidRPr="00501D19" w:rsidRDefault="00501D19" w:rsidP="00501D19">
      <w:pPr>
        <w:tabs>
          <w:tab w:val="left" w:pos="567"/>
        </w:tabs>
        <w:spacing w:after="0" w:line="336" w:lineRule="auto"/>
        <w:ind w:firstLine="284"/>
        <w:rPr>
          <w:rFonts w:ascii="Times New Roman" w:hAnsi="Times New Roman"/>
          <w:sz w:val="28"/>
          <w:szCs w:val="28"/>
          <w:lang w:val="vi-VN"/>
        </w:rPr>
      </w:pPr>
      <w:r w:rsidRPr="00501D19">
        <w:rPr>
          <w:rFonts w:ascii="Times New Roman" w:hAnsi="Times New Roman"/>
          <w:sz w:val="28"/>
          <w:szCs w:val="28"/>
          <w:lang w:val="vi-VN"/>
        </w:rPr>
        <w:t>Khi tiếp nhận HSSV vào ở nội trú, trong trường hợp số người có nguyện vọng vào ở nội trú lớn hơn khả năng tiếp nhận của khu nội trú thì thứ tự ưu tiên theo đối tượng HSSV như sau:</w:t>
      </w:r>
    </w:p>
    <w:p w14:paraId="06985AB1" w14:textId="77777777" w:rsidR="00501D19" w:rsidRPr="00501D19" w:rsidRDefault="00501D19" w:rsidP="00501D19">
      <w:pPr>
        <w:tabs>
          <w:tab w:val="left" w:pos="567"/>
        </w:tabs>
        <w:spacing w:after="0" w:line="336" w:lineRule="auto"/>
        <w:ind w:firstLine="284"/>
        <w:rPr>
          <w:rFonts w:ascii="Times New Roman" w:hAnsi="Times New Roman"/>
          <w:sz w:val="28"/>
          <w:szCs w:val="28"/>
          <w:lang w:val="vi-VN"/>
        </w:rPr>
      </w:pPr>
      <w:r w:rsidRPr="00501D19">
        <w:rPr>
          <w:rFonts w:ascii="Times New Roman" w:hAnsi="Times New Roman"/>
          <w:sz w:val="28"/>
          <w:szCs w:val="28"/>
          <w:lang w:val="vi-VN"/>
        </w:rPr>
        <w:t>1. Anh hùng lực lượng vũ trang nhân dân, anh hùng lao động, thương binh, bệnh binh, người hưởng chính sách như thương binh, HSSV khuyết tật.</w:t>
      </w:r>
    </w:p>
    <w:p w14:paraId="1DDBEC4E" w14:textId="77777777" w:rsidR="00501D19" w:rsidRPr="00501D19" w:rsidRDefault="00501D19" w:rsidP="00501D19">
      <w:pPr>
        <w:tabs>
          <w:tab w:val="left" w:pos="567"/>
        </w:tabs>
        <w:spacing w:after="0" w:line="336" w:lineRule="auto"/>
        <w:ind w:firstLine="284"/>
        <w:rPr>
          <w:rFonts w:ascii="Times New Roman" w:hAnsi="Times New Roman"/>
          <w:sz w:val="28"/>
          <w:szCs w:val="28"/>
          <w:lang w:val="vi-VN"/>
        </w:rPr>
      </w:pPr>
      <w:r w:rsidRPr="00501D19">
        <w:rPr>
          <w:rFonts w:ascii="Times New Roman" w:hAnsi="Times New Roman"/>
          <w:sz w:val="28"/>
          <w:szCs w:val="28"/>
          <w:lang w:val="vi-VN"/>
        </w:rPr>
        <w:t>2. Con liệt sỹ, con thương binh, con bệnh binh, con của người hưởng chính sách như thương binh, con của người có công.</w:t>
      </w:r>
    </w:p>
    <w:p w14:paraId="19052210" w14:textId="77777777" w:rsidR="00501D19" w:rsidRPr="00501D19" w:rsidRDefault="00501D19" w:rsidP="00501D19">
      <w:pPr>
        <w:tabs>
          <w:tab w:val="left" w:pos="567"/>
        </w:tabs>
        <w:spacing w:after="0" w:line="336" w:lineRule="auto"/>
        <w:ind w:firstLine="284"/>
        <w:rPr>
          <w:rFonts w:ascii="Times New Roman" w:hAnsi="Times New Roman"/>
          <w:sz w:val="28"/>
          <w:szCs w:val="28"/>
          <w:lang w:val="vi-VN"/>
        </w:rPr>
      </w:pPr>
      <w:r w:rsidRPr="00501D19">
        <w:rPr>
          <w:rFonts w:ascii="Times New Roman" w:hAnsi="Times New Roman"/>
          <w:sz w:val="28"/>
          <w:szCs w:val="28"/>
          <w:lang w:val="vi-VN"/>
        </w:rPr>
        <w:t>3. HSSV có hộ khẩu thường trú tại vùng cao, vùng có điều kiện kinh tế - xã hội đặc biệt khó khăn.</w:t>
      </w:r>
    </w:p>
    <w:p w14:paraId="74F87C5A" w14:textId="77777777" w:rsidR="00501D19" w:rsidRPr="00501D19" w:rsidRDefault="00501D19" w:rsidP="00501D19">
      <w:pPr>
        <w:tabs>
          <w:tab w:val="left" w:pos="567"/>
        </w:tabs>
        <w:spacing w:after="0" w:line="336" w:lineRule="auto"/>
        <w:ind w:firstLine="284"/>
        <w:rPr>
          <w:rFonts w:ascii="Times New Roman" w:hAnsi="Times New Roman"/>
          <w:sz w:val="28"/>
          <w:szCs w:val="28"/>
          <w:lang w:val="vi-VN"/>
        </w:rPr>
      </w:pPr>
      <w:r w:rsidRPr="00501D19">
        <w:rPr>
          <w:rFonts w:ascii="Times New Roman" w:hAnsi="Times New Roman"/>
          <w:sz w:val="28"/>
          <w:szCs w:val="28"/>
          <w:lang w:val="vi-VN"/>
        </w:rPr>
        <w:t>4. Người có cha hoặc mẹ là người dân tộc thiểu số.</w:t>
      </w:r>
    </w:p>
    <w:p w14:paraId="7BC77FE7" w14:textId="77777777" w:rsidR="00501D19" w:rsidRPr="00501D19" w:rsidRDefault="00501D19" w:rsidP="00501D19">
      <w:pPr>
        <w:tabs>
          <w:tab w:val="left" w:pos="567"/>
        </w:tabs>
        <w:spacing w:after="0" w:line="336" w:lineRule="auto"/>
        <w:ind w:firstLine="284"/>
        <w:rPr>
          <w:rFonts w:ascii="Times New Roman" w:hAnsi="Times New Roman"/>
          <w:sz w:val="28"/>
          <w:szCs w:val="28"/>
          <w:lang w:val="vi-VN"/>
        </w:rPr>
      </w:pPr>
      <w:r w:rsidRPr="00501D19">
        <w:rPr>
          <w:rFonts w:ascii="Times New Roman" w:hAnsi="Times New Roman"/>
          <w:sz w:val="28"/>
          <w:szCs w:val="28"/>
          <w:lang w:val="vi-VN"/>
        </w:rPr>
        <w:t>5. Con mồ côi cả cha và mẹ.</w:t>
      </w:r>
      <w:bookmarkStart w:id="0" w:name="_GoBack"/>
      <w:bookmarkEnd w:id="0"/>
    </w:p>
    <w:sectPr w:rsidR="00501D19" w:rsidRPr="00501D19" w:rsidSect="00BD03F5">
      <w:pgSz w:w="11907" w:h="16840" w:code="9"/>
      <w:pgMar w:top="1134" w:right="708" w:bottom="156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D19"/>
    <w:rsid w:val="00381D59"/>
    <w:rsid w:val="0050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7D0DF"/>
  <w15:chartTrackingRefBased/>
  <w15:docId w15:val="{76D51058-1829-47A4-B247-9FCE5885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1D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dcterms:created xsi:type="dcterms:W3CDTF">2023-08-04T10:55:00Z</dcterms:created>
  <dcterms:modified xsi:type="dcterms:W3CDTF">2023-08-04T10:55:00Z</dcterms:modified>
</cp:coreProperties>
</file>